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suppressAutoHyphens w:val="1"/>
        <w:rPr>
          <w:lang w:val="fr-FR"/>
        </w:rPr>
      </w:pPr>
      <w:r>
        <w:rPr>
          <w:rtl w:val="0"/>
          <w:lang w:val="es-ES_tradnl"/>
        </w:rPr>
        <w:t xml:space="preserve">Nicolas Ellis </w:t>
      </w:r>
      <w:r>
        <w:rPr>
          <w:rtl w:val="0"/>
          <w:lang w:val="fr-FR"/>
        </w:rPr>
        <w:t>is the Artistic Director, Conductor and Founder of the Orchestre de 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 xml:space="preserve">Agora and </w:t>
      </w:r>
      <w:r>
        <w:rPr>
          <w:rtl w:val="0"/>
          <w:lang w:val="en-US"/>
        </w:rPr>
        <w:t xml:space="preserve">currently serves as Artistic Partner </w:t>
      </w:r>
      <w:r>
        <w:rPr>
          <w:rtl w:val="0"/>
          <w:lang w:val="fr-FR"/>
        </w:rPr>
        <w:t>to</w:t>
      </w:r>
      <w:r>
        <w:rPr>
          <w:rtl w:val="0"/>
          <w:lang w:val="en-US"/>
        </w:rPr>
        <w:t xml:space="preserve"> the Orchestre M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tropolitain and Yannick N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es-ES_tradnl"/>
        </w:rPr>
        <w:t>zet-S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pt-PT"/>
        </w:rPr>
        <w:t>guin</w:t>
      </w:r>
      <w:r>
        <w:rPr>
          <w:rtl w:val="0"/>
          <w:lang w:val="fr-FR"/>
        </w:rPr>
        <w:t>.</w:t>
      </w:r>
    </w:p>
    <w:p>
      <w:pPr>
        <w:pStyle w:val="Corps A"/>
        <w:suppressAutoHyphens w:val="1"/>
        <w:rPr>
          <w:lang w:val="fr-FR"/>
        </w:rPr>
      </w:pPr>
    </w:p>
    <w:p>
      <w:pPr>
        <w:pStyle w:val="Corps A"/>
        <w:suppressAutoHyphens w:val="1"/>
        <w:rPr>
          <w:color w:val="ff2c21"/>
          <w:lang w:val="fr-FR"/>
        </w:rPr>
      </w:pPr>
      <w:r>
        <w:rPr>
          <w:rtl w:val="0"/>
          <w:lang w:val="fr-FR"/>
        </w:rPr>
        <w:t xml:space="preserve">Mr. Ellis </w:t>
      </w:r>
      <w:r>
        <w:rPr>
          <w:rtl w:val="0"/>
          <w:lang w:val="fr-FR"/>
        </w:rPr>
        <w:t>appeared</w:t>
      </w:r>
      <w:r>
        <w:rPr>
          <w:rtl w:val="0"/>
          <w:lang w:val="fr-FR"/>
        </w:rPr>
        <w:t xml:space="preserve"> as guest conductor with Les Violons du Roy, the National Arts Centre Orchestra, the Orchestre de chambre I Musici de Montr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 xml:space="preserve">al, the </w:t>
      </w:r>
      <w:r>
        <w:rPr>
          <w:rtl w:val="0"/>
          <w:lang w:val="en-US"/>
        </w:rPr>
        <w:t xml:space="preserve">Kitchener-Waterloo Symphony, </w:t>
      </w:r>
      <w:r>
        <w:rPr>
          <w:rtl w:val="0"/>
          <w:lang w:val="fr-FR"/>
        </w:rPr>
        <w:t>the Orchestre symphonique de Qu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es-ES_tradnl"/>
        </w:rPr>
        <w:t xml:space="preserve">bec, </w:t>
      </w:r>
      <w:r>
        <w:rPr>
          <w:rtl w:val="0"/>
          <w:lang w:val="fr-FR"/>
        </w:rPr>
        <w:t xml:space="preserve">the </w:t>
      </w:r>
      <w:r>
        <w:rPr>
          <w:rtl w:val="0"/>
          <w:lang w:val="it-IT"/>
        </w:rPr>
        <w:t>Orchestre M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es-ES_tradnl"/>
        </w:rPr>
        <w:t xml:space="preserve">tropolitain, Symphony Nova Scotia, </w:t>
      </w:r>
      <w:r>
        <w:rPr>
          <w:rtl w:val="0"/>
          <w:lang w:val="fr-FR"/>
        </w:rPr>
        <w:t>the Orchestre classique de Montr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al</w:t>
      </w:r>
      <w:r>
        <w:rPr>
          <w:rtl w:val="0"/>
          <w:lang w:val="es-ES_tradnl"/>
        </w:rPr>
        <w:t xml:space="preserve">, </w:t>
      </w:r>
      <w:r>
        <w:rPr>
          <w:rtl w:val="0"/>
          <w:lang w:val="fr-FR"/>
        </w:rPr>
        <w:t>the Ottawa Symphony, the Saskatoon Symphony Orchestra, the Royal Conservatory of Music in Toronto and Les Grands Ballets Canadiens.  He also regularly collaborates with the Op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ra de Montr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al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 xml:space="preserve">s Atelier lyrique. During the 2021-2022 season, in addition to his guest conducting engagements, he will act as Assistant </w:t>
      </w:r>
      <w:r>
        <w:rPr>
          <w:rtl w:val="0"/>
          <w:lang w:val="fr-FR"/>
        </w:rPr>
        <w:t>C</w:t>
      </w:r>
      <w:r>
        <w:rPr>
          <w:rtl w:val="0"/>
          <w:lang w:val="fr-FR"/>
        </w:rPr>
        <w:t>onductor at the Op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 xml:space="preserve">ra Comique in Paris </w:t>
      </w:r>
      <w:r>
        <w:rPr>
          <w:rtl w:val="0"/>
          <w:lang w:val="fr-FR"/>
        </w:rPr>
        <w:t>alongside</w:t>
      </w:r>
      <w:r>
        <w:rPr>
          <w:rtl w:val="0"/>
          <w:lang w:val="fr-FR"/>
        </w:rPr>
        <w:t xml:space="preserve"> conductor Rapha</w:t>
      </w:r>
      <w:r>
        <w:rPr>
          <w:rFonts w:hAnsi="Helvetica" w:hint="default"/>
          <w:rtl w:val="0"/>
          <w:lang w:val="fr-FR"/>
        </w:rPr>
        <w:t>ë</w:t>
      </w:r>
      <w:r>
        <w:rPr>
          <w:rtl w:val="0"/>
          <w:lang w:val="fr-FR"/>
        </w:rPr>
        <w:t xml:space="preserve">l Pichon and the Ensemble Pygmalion, on a new production of </w:t>
      </w:r>
      <w:r>
        <w:rPr>
          <w:i w:val="1"/>
          <w:iCs w:val="1"/>
          <w:rtl w:val="0"/>
          <w:lang w:val="fr-FR"/>
        </w:rPr>
        <w:t xml:space="preserve">Fidelio </w:t>
      </w:r>
      <w:r>
        <w:rPr>
          <w:rtl w:val="0"/>
          <w:lang w:val="fr-FR"/>
        </w:rPr>
        <w:t xml:space="preserve">(Fall 2021). In January 2022, he will also act as </w:t>
      </w:r>
      <w:r>
        <w:rPr>
          <w:rtl w:val="0"/>
          <w:lang w:val="fr-FR"/>
        </w:rPr>
        <w:t>c</w:t>
      </w:r>
      <w:r>
        <w:rPr>
          <w:rtl w:val="0"/>
          <w:lang w:val="fr-FR"/>
        </w:rPr>
        <w:t>over conductor to Yannick N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zet-S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 xml:space="preserve">guin and the Philadelphia Orchestra for recordings </w:t>
      </w:r>
      <w:r>
        <w:rPr>
          <w:rtl w:val="0"/>
          <w:lang w:val="fr-FR"/>
        </w:rPr>
        <w:t>that</w:t>
      </w:r>
      <w:r>
        <w:rPr>
          <w:rtl w:val="0"/>
          <w:lang w:val="fr-FR"/>
        </w:rPr>
        <w:t xml:space="preserve"> will be released under the label Deutsche Grammophon.</w:t>
      </w:r>
    </w:p>
    <w:p>
      <w:pPr>
        <w:pStyle w:val="Corps A"/>
        <w:suppressAutoHyphens w:val="1"/>
        <w:rPr>
          <w:lang w:val="fr-FR"/>
        </w:rPr>
      </w:pPr>
    </w:p>
    <w:p>
      <w:pPr>
        <w:pStyle w:val="Corps A"/>
        <w:suppressAutoHyphens w:val="1"/>
        <w:rPr>
          <w:lang w:val="fr-FR"/>
        </w:rPr>
      </w:pPr>
      <w:r>
        <w:rPr>
          <w:rtl w:val="0"/>
          <w:lang w:val="fr-FR"/>
        </w:rPr>
        <w:t xml:space="preserve">Nicolas Ellis has </w:t>
      </w:r>
      <w:r>
        <w:rPr>
          <w:rtl w:val="0"/>
          <w:lang w:val="fr-FR"/>
        </w:rPr>
        <w:t>performed with renowned artists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including</w:t>
      </w:r>
      <w:r>
        <w:rPr>
          <w:rtl w:val="0"/>
          <w:lang w:val="fr-FR"/>
        </w:rPr>
        <w:t xml:space="preserve"> Jean-Guihen Queyras, Marie-Nicole Lemieux, Julie Boulianne, H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>ne Guilmette, Karina Gauvin, Anthony Roth Constanzo and Charles Richard-Hamelin.</w:t>
      </w:r>
    </w:p>
    <w:p>
      <w:pPr>
        <w:pStyle w:val="Corps A"/>
        <w:suppressAutoHyphens w:val="1"/>
        <w:rPr>
          <w:lang w:val="fr-FR"/>
        </w:rPr>
      </w:pPr>
    </w:p>
    <w:p>
      <w:pPr>
        <w:pStyle w:val="Corps A"/>
        <w:suppressAutoHyphens w:val="1"/>
        <w:rPr>
          <w:lang w:val="fr-FR"/>
        </w:rPr>
      </w:pPr>
      <w:r>
        <w:rPr>
          <w:rtl w:val="0"/>
          <w:lang w:val="en-US"/>
        </w:rPr>
        <w:t>In 2013, he founded the Orchestre de l</w:t>
      </w:r>
      <w:r>
        <w:rPr>
          <w:rFonts w:hAnsi="Helvetica" w:hint="default"/>
          <w:rtl w:val="0"/>
          <w:lang w:val="es-ES_tradnl"/>
        </w:rPr>
        <w:t>’</w:t>
      </w:r>
      <w:r>
        <w:rPr>
          <w:rtl w:val="0"/>
          <w:lang w:val="pt-PT"/>
        </w:rPr>
        <w:t xml:space="preserve">Agora, an orchestra </w:t>
      </w:r>
      <w:r>
        <w:rPr>
          <w:rtl w:val="0"/>
          <w:lang w:val="fr-FR"/>
        </w:rPr>
        <w:t xml:space="preserve">now recognized on the Montreal scene for its artistically audacious programs and its social engagement. </w:t>
      </w:r>
      <w:r>
        <w:rPr>
          <w:rtl w:val="0"/>
          <w:lang w:val="en-US"/>
        </w:rPr>
        <w:t xml:space="preserve">The ensemble has </w:t>
      </w:r>
      <w:r>
        <w:rPr>
          <w:rtl w:val="0"/>
          <w:lang w:val="en-US"/>
        </w:rPr>
        <w:t>joined force with</w:t>
      </w:r>
      <w:r>
        <w:rPr>
          <w:rtl w:val="0"/>
          <w:lang w:val="en-US"/>
        </w:rPr>
        <w:t xml:space="preserve"> Share the Warmth Foundation</w:t>
      </w:r>
      <w:r>
        <w:rPr>
          <w:rtl w:val="0"/>
          <w:lang w:val="fr-FR"/>
        </w:rPr>
        <w:t>, Les Porteurs de musique and the Espace Transition of the H</w:t>
      </w:r>
      <w:r>
        <w:rPr>
          <w:rFonts w:hAnsi="Helvetica" w:hint="default"/>
          <w:rtl w:val="0"/>
          <w:lang w:val="fr-FR"/>
        </w:rPr>
        <w:t>ô</w:t>
      </w:r>
      <w:r>
        <w:rPr>
          <w:rtl w:val="0"/>
          <w:lang w:val="fr-FR"/>
        </w:rPr>
        <w:t xml:space="preserve">pital Ste-Justine, </w:t>
      </w:r>
      <w:r>
        <w:rPr>
          <w:rtl w:val="0"/>
          <w:lang w:val="fr-FR"/>
        </w:rPr>
        <w:t>to give</w:t>
      </w:r>
      <w:r>
        <w:rPr>
          <w:rtl w:val="0"/>
          <w:lang w:val="fr-FR"/>
        </w:rPr>
        <w:t xml:space="preserve"> workshops, music lessons and concerts to children from underprivileged neighbourhoods. Agora also presents concerts in places where people </w:t>
      </w:r>
      <w:r>
        <w:rPr>
          <w:rtl w:val="0"/>
          <w:lang w:val="fr-FR"/>
        </w:rPr>
        <w:t>frequently lack</w:t>
      </w:r>
      <w:r>
        <w:rPr>
          <w:rtl w:val="0"/>
          <w:lang w:val="fr-FR"/>
        </w:rPr>
        <w:t xml:space="preserve"> access to </w:t>
      </w:r>
      <w:r>
        <w:rPr>
          <w:rtl w:val="0"/>
          <w:lang w:val="fr-FR"/>
        </w:rPr>
        <w:t xml:space="preserve">live classical </w:t>
      </w:r>
      <w:r>
        <w:rPr>
          <w:rtl w:val="0"/>
          <w:lang w:val="fr-FR"/>
        </w:rPr>
        <w:t>music</w:t>
      </w:r>
      <w:r>
        <w:rPr>
          <w:rtl w:val="0"/>
          <w:lang w:val="fr-FR"/>
        </w:rPr>
        <w:t>,</w:t>
      </w:r>
      <w:r>
        <w:rPr>
          <w:rtl w:val="0"/>
          <w:lang w:val="fr-FR"/>
        </w:rPr>
        <w:t xml:space="preserve"> such as </w:t>
      </w:r>
      <w:r>
        <w:rPr>
          <w:rtl w:val="0"/>
          <w:lang w:val="fr-FR"/>
        </w:rPr>
        <w:t>p</w:t>
      </w:r>
      <w:r>
        <w:rPr>
          <w:rtl w:val="0"/>
          <w:lang w:val="fr-FR"/>
        </w:rPr>
        <w:t>sychiatric centres, shelters and elderly homes. During the 2021-2022</w:t>
      </w:r>
      <w:r>
        <w:rPr>
          <w:rtl w:val="0"/>
          <w:lang w:val="fr-FR"/>
        </w:rPr>
        <w:t xml:space="preserve"> season</w:t>
      </w:r>
      <w:r>
        <w:rPr>
          <w:rtl w:val="0"/>
          <w:lang w:val="fr-FR"/>
        </w:rPr>
        <w:t xml:space="preserve">, Agora will </w:t>
      </w:r>
      <w:r>
        <w:rPr>
          <w:rtl w:val="0"/>
          <w:lang w:val="fr-FR"/>
        </w:rPr>
        <w:t>embark on</w:t>
      </w:r>
      <w:r>
        <w:rPr>
          <w:rtl w:val="0"/>
          <w:lang w:val="fr-FR"/>
        </w:rPr>
        <w:t xml:space="preserve"> a new concert series at the Prison Bordeaux in the north of Montreal. </w:t>
      </w:r>
      <w:r>
        <w:rPr>
          <w:rtl w:val="0"/>
          <w:lang w:val="en-US"/>
        </w:rPr>
        <w:t>On April 22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2020, the Orchestre de l</w:t>
      </w:r>
      <w:r>
        <w:rPr>
          <w:rFonts w:hAnsi="Helvetica" w:hint="default"/>
          <w:rtl w:val="0"/>
          <w:lang w:val="es-ES_tradnl"/>
        </w:rPr>
        <w:t>’</w:t>
      </w:r>
      <w:r>
        <w:rPr>
          <w:rtl w:val="0"/>
          <w:lang w:val="en-US"/>
        </w:rPr>
        <w:t xml:space="preserve">Agora donated 138 000$ to Earth Day Canada, the Sierra Club Canada and Nature Conservancy of Canada through the Gala de la Terre, a </w:t>
      </w:r>
      <w:r>
        <w:rPr>
          <w:rtl w:val="0"/>
          <w:lang w:val="en-US"/>
        </w:rPr>
        <w:t>major</w:t>
      </w:r>
      <w:r>
        <w:rPr>
          <w:rtl w:val="0"/>
          <w:lang w:val="en-US"/>
        </w:rPr>
        <w:t xml:space="preserve"> fundraising event to protect the St-Laurent River estuary.</w:t>
      </w:r>
      <w:r>
        <w:rPr>
          <w:rtl w:val="0"/>
          <w:lang w:val="fr-FR"/>
        </w:rPr>
        <w:t xml:space="preserve"> The concerts of Agora have been recorded and broadcast by Radio-Canada and CBC Music, including </w:t>
      </w:r>
      <w:r>
        <w:rPr>
          <w:rtl w:val="0"/>
          <w:lang w:val="fr-FR"/>
        </w:rPr>
        <w:t>a</w:t>
      </w:r>
      <w:r>
        <w:rPr>
          <w:rtl w:val="0"/>
          <w:lang w:val="fr-FR"/>
        </w:rPr>
        <w:t xml:space="preserve"> production of Britten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 xml:space="preserve">s </w:t>
      </w:r>
      <w:r>
        <w:rPr>
          <w:i w:val="1"/>
          <w:iCs w:val="1"/>
          <w:rtl w:val="0"/>
          <w:lang w:val="fr-FR"/>
        </w:rPr>
        <w:t>The Turn of the Screw</w:t>
      </w:r>
      <w:r>
        <w:rPr>
          <w:rtl w:val="0"/>
          <w:lang w:val="fr-FR"/>
        </w:rPr>
        <w:t xml:space="preserve"> in collaboration with the Atelier lyrique de 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Op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ra de Montr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al. During the 2021-2022</w:t>
      </w:r>
      <w:r>
        <w:rPr>
          <w:rtl w:val="0"/>
          <w:lang w:val="fr-FR"/>
        </w:rPr>
        <w:t xml:space="preserve"> season</w:t>
      </w:r>
      <w:r>
        <w:rPr>
          <w:rtl w:val="0"/>
          <w:lang w:val="fr-FR"/>
        </w:rPr>
        <w:t>, Agora will perform Bach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 xml:space="preserve">s complete Brandenburg concertos, as part of the Montreal Bach Festival. The orchestra will </w:t>
      </w:r>
      <w:r>
        <w:rPr>
          <w:rtl w:val="0"/>
          <w:lang w:val="fr-FR"/>
        </w:rPr>
        <w:t xml:space="preserve">undertake </w:t>
      </w:r>
      <w:r>
        <w:rPr>
          <w:rtl w:val="0"/>
          <w:lang w:val="fr-FR"/>
        </w:rPr>
        <w:t>a</w:t>
      </w:r>
      <w:r>
        <w:rPr>
          <w:rtl w:val="0"/>
          <w:lang w:val="fr-FR"/>
        </w:rPr>
        <w:t xml:space="preserve"> series</w:t>
      </w:r>
      <w:r>
        <w:rPr>
          <w:rtl w:val="0"/>
          <w:lang w:val="fr-FR"/>
        </w:rPr>
        <w:t xml:space="preserve"> of seven concerts across Qu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 xml:space="preserve">bec and Ontario and will renew </w:t>
      </w:r>
      <w:r>
        <w:rPr>
          <w:rtl w:val="0"/>
          <w:lang w:val="fr-FR"/>
        </w:rPr>
        <w:t>its</w:t>
      </w:r>
      <w:r>
        <w:rPr>
          <w:rtl w:val="0"/>
          <w:lang w:val="fr-FR"/>
        </w:rPr>
        <w:t xml:space="preserve"> status of "resident orchestra" at the Atelier lyrique de 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Op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ra de Montr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 xml:space="preserve">al. </w:t>
      </w:r>
    </w:p>
    <w:p>
      <w:pPr>
        <w:pStyle w:val="Corps A"/>
        <w:suppressAutoHyphens w:val="1"/>
        <w:rPr>
          <w:lang w:val="fr-FR"/>
        </w:rPr>
      </w:pPr>
    </w:p>
    <w:p>
      <w:pPr>
        <w:pStyle w:val="Corps A"/>
        <w:suppressAutoHyphens w:val="1"/>
        <w:rPr>
          <w:lang w:val="fr-FR"/>
        </w:rPr>
      </w:pPr>
      <w:r>
        <w:rPr>
          <w:rtl w:val="0"/>
          <w:lang w:val="fr-FR"/>
        </w:rPr>
        <w:t>Nicolas Ellis has participated in a number of conducting workshops, most notably at the Verbier Festival, assisting Maestro Valery Gergiev, the Aspen Music Festival where he studied with Robert Spano</w:t>
      </w:r>
      <w:r>
        <w:rPr>
          <w:rtl w:val="0"/>
          <w:lang w:val="fr-FR"/>
        </w:rPr>
        <w:t>,</w:t>
      </w:r>
      <w:r>
        <w:rPr>
          <w:rtl w:val="0"/>
          <w:lang w:val="fr-FR"/>
        </w:rPr>
        <w:t xml:space="preserve"> and at the Accademia Chigiana di Siena with Gianluigi Gelmetti.</w:t>
      </w:r>
    </w:p>
    <w:p>
      <w:pPr>
        <w:pStyle w:val="Corps A"/>
        <w:suppressAutoHyphens w:val="1"/>
        <w:rPr>
          <w:lang w:val="fr-FR"/>
        </w:rPr>
      </w:pPr>
    </w:p>
    <w:p>
      <w:pPr>
        <w:pStyle w:val="Corps A"/>
        <w:suppressAutoHyphens w:val="1"/>
      </w:pPr>
      <w:r>
        <w:rPr>
          <w:rtl w:val="0"/>
          <w:lang w:val="fr-FR"/>
        </w:rPr>
        <w:t xml:space="preserve">He </w:t>
      </w:r>
      <w:r>
        <w:rPr>
          <w:rtl w:val="0"/>
          <w:lang w:val="en-US"/>
        </w:rPr>
        <w:t>is the recipient of the 2017 Bourse de carri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da-DK"/>
        </w:rPr>
        <w:t>re Fernand-Lindsay</w:t>
      </w:r>
      <w:r>
        <w:rPr>
          <w:rtl w:val="0"/>
          <w:lang w:val="fr-FR"/>
        </w:rPr>
        <w:t xml:space="preserve"> and was named </w:t>
      </w:r>
      <w:r>
        <w:rPr>
          <w:rtl w:val="0"/>
          <w:lang w:val="en-US"/>
        </w:rPr>
        <w:t xml:space="preserve">Revelation of the 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ear 2018-2019 by Radio-Canada. </w:t>
      </w:r>
      <w:r>
        <w:rPr>
          <w:rtl w:val="0"/>
          <w:lang w:val="fr-FR"/>
        </w:rPr>
        <w:t xml:space="preserve">He is also the recipient of the Heinz Unger Award 2015 </w:t>
      </w:r>
      <w:r>
        <w:rPr>
          <w:rtl w:val="0"/>
          <w:lang w:val="fr-FR"/>
        </w:rPr>
        <w:t>sponsored</w:t>
      </w:r>
      <w:r>
        <w:rPr>
          <w:rtl w:val="0"/>
          <w:lang w:val="fr-FR"/>
        </w:rPr>
        <w:t xml:space="preserve"> by the Ontario Arts Council. More recently, he won the Prix Goyer M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c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 xml:space="preserve">nat Musica 2021.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